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3D" w:rsidRDefault="00992E3D" w:rsidP="00992E3D">
      <w:pPr>
        <w:ind w:firstLine="1134"/>
        <w:jc w:val="center"/>
        <w:rPr>
          <w:rFonts w:cs="Arial"/>
          <w:b/>
          <w:sz w:val="28"/>
          <w:szCs w:val="28"/>
        </w:rPr>
      </w:pPr>
    </w:p>
    <w:p w:rsidR="00992E3D" w:rsidRPr="00B66502" w:rsidRDefault="00992E3D" w:rsidP="00992E3D">
      <w:pPr>
        <w:ind w:firstLine="1134"/>
        <w:jc w:val="center"/>
        <w:rPr>
          <w:rFonts w:cs="Arial"/>
          <w:b/>
          <w:sz w:val="26"/>
          <w:szCs w:val="26"/>
        </w:rPr>
      </w:pPr>
      <w:r w:rsidRPr="00B66502">
        <w:rPr>
          <w:rFonts w:cs="Arial"/>
          <w:b/>
          <w:sz w:val="26"/>
          <w:szCs w:val="26"/>
        </w:rPr>
        <w:t>NOTIFICAÇÃO</w:t>
      </w:r>
    </w:p>
    <w:p w:rsidR="00992E3D" w:rsidRPr="00B66502" w:rsidRDefault="00992E3D" w:rsidP="00992E3D">
      <w:pPr>
        <w:ind w:firstLine="1134"/>
        <w:jc w:val="center"/>
        <w:rPr>
          <w:rFonts w:cs="Arial"/>
          <w:sz w:val="24"/>
          <w:szCs w:val="24"/>
        </w:rPr>
      </w:pPr>
    </w:p>
    <w:p w:rsidR="00992E3D" w:rsidRPr="00B66502" w:rsidRDefault="00992E3D" w:rsidP="00992E3D">
      <w:pPr>
        <w:ind w:firstLine="1134"/>
        <w:rPr>
          <w:rFonts w:cs="Arial"/>
          <w:b/>
          <w:sz w:val="24"/>
          <w:szCs w:val="24"/>
        </w:rPr>
      </w:pPr>
      <w:r w:rsidRPr="00B66502">
        <w:rPr>
          <w:rFonts w:cs="Arial"/>
          <w:b/>
          <w:sz w:val="24"/>
          <w:szCs w:val="24"/>
        </w:rPr>
        <w:t>Prezado(a) Senhor(a) ........................................</w:t>
      </w: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 xml:space="preserve">Em cumprimento da decisão da Direção Geral, notifico, por meio desta, conforme resultado do Processo Administrativo Disciplinar instaurado pela Portaria nº _______, expediente administrativo nº _______________, foi determinada a Vossa Senhoria a aplicação da penalidade de </w:t>
      </w:r>
      <w:r w:rsidRPr="00B66502">
        <w:rPr>
          <w:rFonts w:cs="Arial"/>
          <w:b/>
          <w:sz w:val="24"/>
          <w:szCs w:val="24"/>
        </w:rPr>
        <w:t xml:space="preserve">________________________, </w:t>
      </w:r>
      <w:r w:rsidRPr="00B66502">
        <w:rPr>
          <w:rFonts w:cs="Arial"/>
          <w:sz w:val="24"/>
          <w:szCs w:val="24"/>
        </w:rPr>
        <w:t>conforme disposição do art. _____, do Regulamento de Pessoal da FHGV.</w:t>
      </w: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 xml:space="preserve">Dessa forma, com base no artigo 39 do mesmo regulamento, poderá Vossa Senhoria interpor recurso de revisão, em até </w:t>
      </w:r>
      <w:r w:rsidRPr="009004D5">
        <w:rPr>
          <w:rFonts w:cs="Arial"/>
          <w:b/>
          <w:sz w:val="24"/>
          <w:szCs w:val="24"/>
        </w:rPr>
        <w:t>3 (três) dias úteis</w:t>
      </w:r>
      <w:r w:rsidRPr="00B66502">
        <w:rPr>
          <w:rFonts w:cs="Arial"/>
          <w:sz w:val="24"/>
          <w:szCs w:val="24"/>
        </w:rPr>
        <w:t>, à Direção Executiva da FHGV.</w:t>
      </w: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>Atenciosamente,</w:t>
      </w: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</w:p>
    <w:p w:rsidR="00992E3D" w:rsidRPr="00B66502" w:rsidRDefault="00992E3D" w:rsidP="00992E3D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</w:p>
    <w:p w:rsidR="00992E3D" w:rsidRPr="00B66502" w:rsidRDefault="00992E3D" w:rsidP="00992E3D">
      <w:pPr>
        <w:spacing w:after="0" w:line="240" w:lineRule="auto"/>
        <w:ind w:firstLine="1134"/>
        <w:jc w:val="center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>_________________________</w:t>
      </w:r>
    </w:p>
    <w:p w:rsidR="00992E3D" w:rsidRPr="00B66502" w:rsidRDefault="00992E3D" w:rsidP="00992E3D">
      <w:pPr>
        <w:spacing w:after="0" w:line="240" w:lineRule="auto"/>
        <w:ind w:firstLine="1134"/>
        <w:jc w:val="center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>Presidente da Comissão</w:t>
      </w:r>
    </w:p>
    <w:p w:rsidR="005F30F8" w:rsidRPr="00B66502" w:rsidRDefault="005F30F8">
      <w:pPr>
        <w:rPr>
          <w:sz w:val="24"/>
          <w:szCs w:val="24"/>
        </w:rPr>
      </w:pPr>
    </w:p>
    <w:p w:rsidR="005F30F8" w:rsidRPr="00B66502" w:rsidRDefault="005F30F8">
      <w:pPr>
        <w:rPr>
          <w:sz w:val="24"/>
          <w:szCs w:val="24"/>
        </w:rPr>
      </w:pPr>
    </w:p>
    <w:p w:rsidR="005F30F8" w:rsidRPr="00B66502" w:rsidRDefault="005F30F8" w:rsidP="00094C48">
      <w:pPr>
        <w:spacing w:after="0" w:line="480" w:lineRule="auto"/>
        <w:ind w:left="567" w:right="828"/>
        <w:jc w:val="both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>Recebi a 1ª via</w:t>
      </w:r>
    </w:p>
    <w:p w:rsidR="005F30F8" w:rsidRPr="00B66502" w:rsidRDefault="005F30F8" w:rsidP="00094C48">
      <w:pPr>
        <w:spacing w:after="0" w:line="480" w:lineRule="auto"/>
        <w:ind w:left="567" w:right="828"/>
        <w:jc w:val="both"/>
        <w:rPr>
          <w:rFonts w:cs="Arial"/>
          <w:sz w:val="24"/>
          <w:szCs w:val="24"/>
        </w:rPr>
      </w:pPr>
      <w:r w:rsidRPr="00B66502">
        <w:rPr>
          <w:rFonts w:cs="Arial"/>
          <w:sz w:val="24"/>
          <w:szCs w:val="24"/>
        </w:rPr>
        <w:t>Sapucaia do Sul/RS, em ____/____/____, às ____</w:t>
      </w:r>
      <w:proofErr w:type="spellStart"/>
      <w:r w:rsidRPr="00B66502">
        <w:rPr>
          <w:rFonts w:cs="Arial"/>
          <w:sz w:val="24"/>
          <w:szCs w:val="24"/>
        </w:rPr>
        <w:t>h____min</w:t>
      </w:r>
      <w:proofErr w:type="spellEnd"/>
      <w:r w:rsidRPr="00B66502">
        <w:rPr>
          <w:rFonts w:cs="Arial"/>
          <w:sz w:val="24"/>
          <w:szCs w:val="24"/>
        </w:rPr>
        <w:t>.</w:t>
      </w:r>
    </w:p>
    <w:p w:rsidR="005F30F8" w:rsidRPr="00B66502" w:rsidRDefault="005F30F8" w:rsidP="00094C48">
      <w:pPr>
        <w:spacing w:after="0" w:line="480" w:lineRule="auto"/>
        <w:ind w:left="567" w:right="827"/>
        <w:jc w:val="both"/>
        <w:rPr>
          <w:sz w:val="24"/>
          <w:szCs w:val="24"/>
        </w:rPr>
      </w:pPr>
      <w:r w:rsidRPr="00B66502">
        <w:rPr>
          <w:rFonts w:cs="Arial"/>
          <w:sz w:val="24"/>
          <w:szCs w:val="24"/>
        </w:rPr>
        <w:t>__________________________</w:t>
      </w:r>
    </w:p>
    <w:sectPr w:rsidR="005F30F8" w:rsidRPr="00B66502" w:rsidSect="00992E3D">
      <w:headerReference w:type="even" r:id="rId6"/>
      <w:headerReference w:type="default" r:id="rId7"/>
      <w:footerReference w:type="default" r:id="rId8"/>
      <w:type w:val="continuous"/>
      <w:pgSz w:w="11906" w:h="16838" w:code="9"/>
      <w:pgMar w:top="2374" w:right="1701" w:bottom="1985" w:left="1701" w:header="56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1A" w:rsidRDefault="00F93D1A" w:rsidP="005F30F8">
      <w:pPr>
        <w:spacing w:after="0" w:line="240" w:lineRule="auto"/>
      </w:pPr>
      <w:r>
        <w:separator/>
      </w:r>
    </w:p>
  </w:endnote>
  <w:endnote w:type="continuationSeparator" w:id="0">
    <w:p w:rsidR="00F93D1A" w:rsidRDefault="00F93D1A" w:rsidP="005F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02" w:rsidRDefault="00B66502" w:rsidP="00B66502">
    <w:pPr>
      <w:pStyle w:val="western"/>
      <w:spacing w:after="0"/>
      <w:jc w:val="center"/>
      <w:rPr>
        <w:rFonts w:ascii="Century Gothic" w:hAnsi="Century Gothic"/>
        <w:b/>
        <w:bCs/>
        <w:sz w:val="14"/>
        <w:szCs w:val="18"/>
      </w:rPr>
    </w:pPr>
    <w:r>
      <w:rPr>
        <w:rFonts w:ascii="Century Gothic" w:hAnsi="Century Gothic"/>
        <w:b/>
        <w:bCs/>
        <w:sz w:val="14"/>
        <w:szCs w:val="18"/>
      </w:rPr>
      <w:t>UNIDADES</w:t>
    </w:r>
    <w:r w:rsidRPr="008E0FFD">
      <w:rPr>
        <w:rFonts w:ascii="Century Gothic" w:hAnsi="Century Gothic"/>
        <w:b/>
        <w:bCs/>
        <w:sz w:val="14"/>
        <w:szCs w:val="18"/>
      </w:rPr>
      <w:t>:</w:t>
    </w:r>
  </w:p>
  <w:p w:rsidR="00B66502" w:rsidRDefault="00B66502" w:rsidP="00B66502">
    <w:pPr>
      <w:pStyle w:val="western"/>
      <w:spacing w:before="0" w:beforeAutospacing="0" w:after="0"/>
      <w:jc w:val="center"/>
      <w:rPr>
        <w:rFonts w:ascii="Century Gothic" w:hAnsi="Century Gothic"/>
        <w:sz w:val="14"/>
        <w:szCs w:val="18"/>
      </w:rPr>
    </w:pPr>
    <w:r w:rsidRPr="008E0FFD">
      <w:rPr>
        <w:rFonts w:ascii="Century Gothic" w:hAnsi="Century Gothic"/>
        <w:b/>
        <w:bCs/>
        <w:sz w:val="14"/>
        <w:szCs w:val="18"/>
      </w:rPr>
      <w:t xml:space="preserve"> Hospital Municipal Getúlio Vargas</w:t>
    </w:r>
    <w:r w:rsidRPr="008E0FFD">
      <w:rPr>
        <w:rFonts w:ascii="Century Gothic" w:hAnsi="Century Gothic"/>
        <w:sz w:val="14"/>
        <w:szCs w:val="18"/>
      </w:rPr>
      <w:t xml:space="preserve"> </w:t>
    </w:r>
    <w:r>
      <w:rPr>
        <w:rFonts w:ascii="Century Gothic" w:hAnsi="Century Gothic"/>
        <w:sz w:val="14"/>
        <w:szCs w:val="18"/>
      </w:rPr>
      <w:t>-</w:t>
    </w:r>
    <w:r w:rsidRPr="008E0FFD">
      <w:rPr>
        <w:rFonts w:ascii="Century Gothic" w:hAnsi="Century Gothic"/>
        <w:sz w:val="14"/>
        <w:szCs w:val="18"/>
      </w:rPr>
      <w:t xml:space="preserve"> (51) 3451-8200 / </w:t>
    </w:r>
    <w:r w:rsidRPr="008E0FFD">
      <w:rPr>
        <w:rFonts w:ascii="Century Gothic" w:hAnsi="Century Gothic"/>
        <w:b/>
        <w:bCs/>
        <w:sz w:val="14"/>
        <w:szCs w:val="18"/>
      </w:rPr>
      <w:t xml:space="preserve">Hospital </w:t>
    </w:r>
    <w:proofErr w:type="spellStart"/>
    <w:r w:rsidRPr="008E0FFD">
      <w:rPr>
        <w:rFonts w:ascii="Century Gothic" w:hAnsi="Century Gothic"/>
        <w:b/>
        <w:bCs/>
        <w:sz w:val="14"/>
        <w:szCs w:val="18"/>
      </w:rPr>
      <w:t>Tramandaí</w:t>
    </w:r>
    <w:proofErr w:type="spellEnd"/>
    <w:r w:rsidRPr="008E0FFD">
      <w:rPr>
        <w:rFonts w:ascii="Century Gothic" w:hAnsi="Century Gothic"/>
        <w:sz w:val="14"/>
        <w:szCs w:val="18"/>
      </w:rPr>
      <w:t xml:space="preserve"> </w:t>
    </w:r>
    <w:r>
      <w:rPr>
        <w:rFonts w:ascii="Century Gothic" w:hAnsi="Century Gothic"/>
        <w:sz w:val="14"/>
        <w:szCs w:val="18"/>
      </w:rPr>
      <w:t>-</w:t>
    </w:r>
    <w:r w:rsidRPr="008E0FFD">
      <w:rPr>
        <w:rFonts w:ascii="Century Gothic" w:hAnsi="Century Gothic"/>
        <w:sz w:val="14"/>
        <w:szCs w:val="18"/>
      </w:rPr>
      <w:t xml:space="preserve"> (51) 3684-0300</w:t>
    </w:r>
  </w:p>
  <w:p w:rsidR="00B66502" w:rsidRPr="008E0FFD" w:rsidRDefault="00B66502" w:rsidP="00B66502">
    <w:pPr>
      <w:pStyle w:val="western"/>
      <w:spacing w:before="0" w:beforeAutospacing="0" w:after="0"/>
      <w:jc w:val="center"/>
      <w:rPr>
        <w:rFonts w:ascii="Century Gothic" w:hAnsi="Century Gothic"/>
        <w:sz w:val="20"/>
      </w:rPr>
    </w:pPr>
    <w:r w:rsidRPr="008E0FFD">
      <w:rPr>
        <w:rFonts w:ascii="Century Gothic" w:hAnsi="Century Gothic"/>
        <w:b/>
        <w:bCs/>
        <w:sz w:val="14"/>
        <w:szCs w:val="18"/>
      </w:rPr>
      <w:t>UPA Lajeado</w:t>
    </w:r>
    <w:r w:rsidRPr="008E0FFD">
      <w:rPr>
        <w:rFonts w:ascii="Century Gothic" w:hAnsi="Century Gothic"/>
        <w:sz w:val="14"/>
        <w:szCs w:val="18"/>
      </w:rPr>
      <w:t xml:space="preserve"> </w:t>
    </w:r>
    <w:r>
      <w:rPr>
        <w:rFonts w:ascii="Century Gothic" w:hAnsi="Century Gothic"/>
        <w:sz w:val="14"/>
        <w:szCs w:val="18"/>
      </w:rPr>
      <w:t>-</w:t>
    </w:r>
    <w:r w:rsidRPr="008E0FFD">
      <w:rPr>
        <w:rFonts w:ascii="Century Gothic" w:hAnsi="Century Gothic"/>
        <w:sz w:val="14"/>
        <w:szCs w:val="18"/>
      </w:rPr>
      <w:t xml:space="preserve"> (51) 3982-1473</w:t>
    </w:r>
    <w:r>
      <w:rPr>
        <w:rFonts w:ascii="Century Gothic" w:hAnsi="Century Gothic"/>
        <w:sz w:val="14"/>
        <w:szCs w:val="18"/>
      </w:rPr>
      <w:t xml:space="preserve"> </w:t>
    </w:r>
    <w:r w:rsidRPr="008E0FFD">
      <w:rPr>
        <w:rFonts w:ascii="Century Gothic" w:hAnsi="Century Gothic"/>
        <w:sz w:val="14"/>
        <w:szCs w:val="18"/>
      </w:rPr>
      <w:t xml:space="preserve">/ </w:t>
    </w:r>
    <w:r w:rsidRPr="008E0FFD">
      <w:rPr>
        <w:rFonts w:ascii="Century Gothic" w:hAnsi="Century Gothic"/>
        <w:b/>
        <w:bCs/>
        <w:sz w:val="14"/>
        <w:szCs w:val="18"/>
      </w:rPr>
      <w:t>UPA Viamão</w:t>
    </w:r>
    <w:r w:rsidRPr="008E0FFD">
      <w:rPr>
        <w:rFonts w:ascii="Century Gothic" w:hAnsi="Century Gothic"/>
        <w:sz w:val="14"/>
        <w:szCs w:val="18"/>
      </w:rPr>
      <w:t xml:space="preserve"> </w:t>
    </w:r>
    <w:r>
      <w:rPr>
        <w:rFonts w:ascii="Century Gothic" w:hAnsi="Century Gothic"/>
        <w:sz w:val="14"/>
        <w:szCs w:val="18"/>
      </w:rPr>
      <w:t>-</w:t>
    </w:r>
    <w:r w:rsidRPr="008E0FFD">
      <w:rPr>
        <w:rFonts w:ascii="Century Gothic" w:hAnsi="Century Gothic"/>
        <w:sz w:val="14"/>
        <w:szCs w:val="18"/>
      </w:rPr>
      <w:t xml:space="preserve"> (51) 3054-7526</w:t>
    </w:r>
    <w:r>
      <w:rPr>
        <w:rFonts w:ascii="Century Gothic" w:hAnsi="Century Gothic"/>
        <w:sz w:val="14"/>
        <w:szCs w:val="18"/>
      </w:rPr>
      <w:t xml:space="preserve"> </w:t>
    </w:r>
    <w:r w:rsidRPr="008E0FFD">
      <w:rPr>
        <w:rFonts w:ascii="Century Gothic" w:hAnsi="Century Gothic"/>
        <w:b/>
        <w:bCs/>
        <w:sz w:val="14"/>
        <w:szCs w:val="18"/>
      </w:rPr>
      <w:t xml:space="preserve">/ UPA </w:t>
    </w:r>
    <w:r>
      <w:rPr>
        <w:rFonts w:ascii="Century Gothic" w:hAnsi="Century Gothic"/>
        <w:b/>
        <w:bCs/>
        <w:sz w:val="14"/>
        <w:szCs w:val="18"/>
      </w:rPr>
      <w:t>Areal (</w:t>
    </w:r>
    <w:r w:rsidRPr="008E0FFD">
      <w:rPr>
        <w:rFonts w:ascii="Century Gothic" w:hAnsi="Century Gothic"/>
        <w:b/>
        <w:bCs/>
        <w:sz w:val="14"/>
        <w:szCs w:val="18"/>
      </w:rPr>
      <w:t>Pelotas</w:t>
    </w:r>
    <w:r>
      <w:rPr>
        <w:rFonts w:ascii="Century Gothic" w:hAnsi="Century Gothic"/>
        <w:sz w:val="14"/>
        <w:szCs w:val="18"/>
      </w:rPr>
      <w:t>) -</w:t>
    </w:r>
    <w:r w:rsidRPr="008E0FFD">
      <w:rPr>
        <w:rFonts w:ascii="Century Gothic" w:hAnsi="Century Gothic"/>
        <w:sz w:val="14"/>
        <w:szCs w:val="18"/>
      </w:rPr>
      <w:t xml:space="preserve"> (53) 3226-3</w:t>
    </w:r>
    <w:r>
      <w:rPr>
        <w:rFonts w:ascii="Century Gothic" w:hAnsi="Century Gothic"/>
        <w:sz w:val="14"/>
        <w:szCs w:val="18"/>
      </w:rPr>
      <w:t>622</w:t>
    </w:r>
    <w:r w:rsidRPr="008E0FFD">
      <w:rPr>
        <w:rFonts w:ascii="Century Gothic" w:hAnsi="Century Gothic"/>
        <w:sz w:val="14"/>
        <w:szCs w:val="18"/>
      </w:rPr>
      <w:t xml:space="preserve"> </w:t>
    </w:r>
    <w:r>
      <w:rPr>
        <w:rFonts w:ascii="Century Gothic" w:hAnsi="Century Gothic"/>
        <w:sz w:val="14"/>
        <w:szCs w:val="18"/>
      </w:rPr>
      <w:t>/</w:t>
    </w:r>
    <w:r w:rsidRPr="008E0FFD">
      <w:rPr>
        <w:rFonts w:ascii="Century Gothic" w:hAnsi="Century Gothic"/>
        <w:sz w:val="14"/>
        <w:szCs w:val="18"/>
      </w:rPr>
      <w:t xml:space="preserve"> </w:t>
    </w:r>
    <w:r w:rsidRPr="008E0FFD">
      <w:rPr>
        <w:rFonts w:ascii="Century Gothic" w:hAnsi="Century Gothic"/>
        <w:b/>
        <w:bCs/>
        <w:sz w:val="14"/>
        <w:szCs w:val="18"/>
      </w:rPr>
      <w:t xml:space="preserve">UPA Sapucaia do Sul </w:t>
    </w:r>
    <w:r>
      <w:rPr>
        <w:rFonts w:ascii="Century Gothic" w:hAnsi="Century Gothic"/>
        <w:b/>
        <w:bCs/>
        <w:sz w:val="14"/>
        <w:szCs w:val="18"/>
      </w:rPr>
      <w:t xml:space="preserve">- </w:t>
    </w:r>
    <w:r w:rsidRPr="008E0FFD">
      <w:rPr>
        <w:rFonts w:ascii="Century Gothic" w:hAnsi="Century Gothic"/>
        <w:sz w:val="14"/>
        <w:szCs w:val="18"/>
      </w:rPr>
      <w:t xml:space="preserve">(51) </w:t>
    </w:r>
    <w:r>
      <w:rPr>
        <w:rFonts w:ascii="Century Gothic" w:hAnsi="Century Gothic"/>
        <w:sz w:val="14"/>
        <w:szCs w:val="18"/>
      </w:rPr>
      <w:t xml:space="preserve">3450-3082 </w:t>
    </w:r>
    <w:proofErr w:type="spellStart"/>
    <w:r w:rsidRPr="005763ED">
      <w:rPr>
        <w:rFonts w:ascii="Century Gothic" w:hAnsi="Century Gothic"/>
        <w:b/>
        <w:sz w:val="14"/>
        <w:szCs w:val="18"/>
      </w:rPr>
      <w:t>Clisam</w:t>
    </w:r>
    <w:proofErr w:type="spellEnd"/>
    <w:r>
      <w:rPr>
        <w:rFonts w:ascii="Century Gothic" w:hAnsi="Century Gothic"/>
        <w:sz w:val="14"/>
        <w:szCs w:val="18"/>
      </w:rPr>
      <w:t xml:space="preserve"> - (51) 3474-0169/ </w:t>
    </w:r>
    <w:r w:rsidRPr="005763ED">
      <w:rPr>
        <w:rFonts w:ascii="Century Gothic" w:hAnsi="Century Gothic"/>
        <w:b/>
        <w:sz w:val="14"/>
        <w:szCs w:val="18"/>
      </w:rPr>
      <w:t>SAMU Sapucaia do Sul</w:t>
    </w:r>
    <w:r>
      <w:rPr>
        <w:rFonts w:ascii="Century Gothic" w:hAnsi="Century Gothic"/>
        <w:sz w:val="14"/>
        <w:szCs w:val="18"/>
      </w:rPr>
      <w:t xml:space="preserve"> - (51) 3453-1079</w:t>
    </w:r>
  </w:p>
  <w:p w:rsidR="00B66502" w:rsidRDefault="00B66502" w:rsidP="00B66502">
    <w:pPr>
      <w:pStyle w:val="Rodap"/>
      <w:jc w:val="center"/>
    </w:pPr>
  </w:p>
  <w:p w:rsidR="005F30F8" w:rsidRDefault="005F30F8" w:rsidP="00AB5D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1A" w:rsidRDefault="00F93D1A" w:rsidP="005F30F8">
      <w:pPr>
        <w:spacing w:after="0" w:line="240" w:lineRule="auto"/>
      </w:pPr>
      <w:r>
        <w:separator/>
      </w:r>
    </w:p>
  </w:footnote>
  <w:footnote w:type="continuationSeparator" w:id="0">
    <w:p w:rsidR="00F93D1A" w:rsidRDefault="00F93D1A" w:rsidP="005F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3" w:rsidRDefault="005F30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3" w:rsidRDefault="005F30F8" w:rsidP="00E94D53">
    <w:pPr>
      <w:pStyle w:val="Cabealho"/>
    </w:pPr>
    <w:r w:rsidRPr="005F30F8">
      <w:rPr>
        <w:noProof/>
        <w:lang w:eastAsia="pt-BR"/>
      </w:rPr>
      <w:drawing>
        <wp:inline distT="0" distB="0" distL="0" distR="0">
          <wp:extent cx="5400040" cy="1066165"/>
          <wp:effectExtent l="19050" t="0" r="0" b="0"/>
          <wp:docPr id="7" name="Imagem 2" descr="Cabeçalh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30F8"/>
    <w:rsid w:val="00094C48"/>
    <w:rsid w:val="001B2742"/>
    <w:rsid w:val="00245255"/>
    <w:rsid w:val="00251225"/>
    <w:rsid w:val="0028026A"/>
    <w:rsid w:val="002960DA"/>
    <w:rsid w:val="002A258A"/>
    <w:rsid w:val="00321F12"/>
    <w:rsid w:val="00421F72"/>
    <w:rsid w:val="00537F72"/>
    <w:rsid w:val="00593BB0"/>
    <w:rsid w:val="005F30F8"/>
    <w:rsid w:val="00630D0B"/>
    <w:rsid w:val="00685055"/>
    <w:rsid w:val="006A2726"/>
    <w:rsid w:val="007E574B"/>
    <w:rsid w:val="009004D5"/>
    <w:rsid w:val="00992E3D"/>
    <w:rsid w:val="00995ED8"/>
    <w:rsid w:val="00AB5D24"/>
    <w:rsid w:val="00B66502"/>
    <w:rsid w:val="00E77F17"/>
    <w:rsid w:val="00F866DA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0F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0F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F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0F8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B665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Hospitalar Getúlio Vargas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Roberta.flach</dc:creator>
  <cp:keywords/>
  <dc:description/>
  <cp:lastModifiedBy>zara.mondadori</cp:lastModifiedBy>
  <cp:revision>7</cp:revision>
  <cp:lastPrinted>2018-04-06T19:17:00Z</cp:lastPrinted>
  <dcterms:created xsi:type="dcterms:W3CDTF">2018-08-01T11:58:00Z</dcterms:created>
  <dcterms:modified xsi:type="dcterms:W3CDTF">2018-10-25T18:27:00Z</dcterms:modified>
</cp:coreProperties>
</file>